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A78A" w14:textId="77777777" w:rsidR="00CF126E" w:rsidRPr="006B5706" w:rsidRDefault="00CF126E" w:rsidP="00CF126E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EF5461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F5461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31AC1048" w14:textId="77777777" w:rsidR="00CF126E" w:rsidRDefault="00CF126E" w:rsidP="00CF126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46B527F2" w14:textId="1E9C44A5" w:rsidR="00ED7D5D" w:rsidRPr="00C01A90" w:rsidRDefault="00CF126E" w:rsidP="00C01A90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Pr="00EF5461">
        <w:rPr>
          <w:rFonts w:eastAsia="MS PGothic"/>
        </w:rPr>
        <w:t xml:space="preserve"> 2: Sustainability assessment methods</w:t>
      </w:r>
      <w:r w:rsidR="00ED7D5D" w:rsidRPr="005723D6">
        <w:rPr>
          <w:rFonts w:eastAsia="MS PGothic"/>
        </w:rPr>
        <w:t xml:space="preserve"> (</w:t>
      </w:r>
      <w:r w:rsidR="00674F7E">
        <w:rPr>
          <w:rFonts w:eastAsia="MS PGothic"/>
        </w:rPr>
        <w:t>t</w:t>
      </w:r>
      <w:r w:rsidR="00ED7D5D" w:rsidRPr="005723D6">
        <w:rPr>
          <w:rFonts w:eastAsia="MS PGothic"/>
        </w:rPr>
        <w:t>utor)</w:t>
      </w:r>
    </w:p>
    <w:p w14:paraId="2ECA3CC4" w14:textId="77777777" w:rsidR="00ED7D5D" w:rsidRDefault="00ED7D5D" w:rsidP="00CF126E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for how to boost uptake and interest from clients. </w:t>
      </w:r>
    </w:p>
    <w:p w14:paraId="1F89FA7B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B5AFAE8" w14:textId="77777777" w:rsidR="00ED7D5D" w:rsidRDefault="00ED7D5D" w:rsidP="00CF126E">
      <w:pPr>
        <w:pStyle w:val="NormalWeb"/>
        <w:spacing w:before="0" w:beforeAutospacing="0" w:after="0" w:afterAutospacing="0"/>
        <w:ind w:firstLine="3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methods: </w:t>
      </w:r>
    </w:p>
    <w:p w14:paraId="3C584EED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2D8C03A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70533AA6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43FDDA61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7CAFA09D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WELL </w:t>
      </w:r>
      <w:r>
        <w:rPr>
          <w:rFonts w:ascii="Arial" w:hAnsi="Arial" w:cs="Arial"/>
          <w:b/>
        </w:rPr>
        <w:t>b</w:t>
      </w:r>
      <w:r w:rsidRPr="00D95C35">
        <w:rPr>
          <w:rFonts w:ascii="Arial" w:hAnsi="Arial" w:cs="Arial"/>
          <w:b/>
        </w:rPr>
        <w:t xml:space="preserve">uilding </w:t>
      </w:r>
      <w:r>
        <w:rPr>
          <w:rFonts w:ascii="Arial" w:hAnsi="Arial" w:cs="Arial"/>
          <w:b/>
        </w:rPr>
        <w:t>s</w:t>
      </w:r>
      <w:r w:rsidRPr="00D95C35">
        <w:rPr>
          <w:rFonts w:ascii="Arial" w:hAnsi="Arial" w:cs="Arial"/>
          <w:b/>
        </w:rPr>
        <w:t xml:space="preserve">tandards </w:t>
      </w:r>
    </w:p>
    <w:p w14:paraId="78B19E05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10810BD" w14:textId="77777777" w:rsidR="00ED7D5D" w:rsidRPr="00D95C35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D77044B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  <w:r w:rsidRPr="006626DE">
        <w:rPr>
          <w:bCs/>
          <w:color w:val="FF0000"/>
        </w:rPr>
        <w:t>Learners should select or be allocated an assessment method.</w:t>
      </w:r>
    </w:p>
    <w:p w14:paraId="19EC7EB9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</w:p>
    <w:p w14:paraId="20C65201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  <w:r w:rsidRPr="006626DE">
        <w:rPr>
          <w:bCs/>
          <w:color w:val="FF0000"/>
        </w:rPr>
        <w:t xml:space="preserve">Learners should provide an overview of their assessment method with case study examples from industry. From research carried out, learners should provide suggestions for promoting uptake in industry. </w:t>
      </w:r>
    </w:p>
    <w:p w14:paraId="7344BF2F" w14:textId="77777777" w:rsidR="00ED7D5D" w:rsidRPr="006626DE" w:rsidRDefault="00ED7D5D" w:rsidP="00ED7D5D">
      <w:pPr>
        <w:rPr>
          <w:bCs/>
        </w:rPr>
      </w:pPr>
    </w:p>
    <w:p w14:paraId="2F677193" w14:textId="77777777" w:rsidR="00ED7D5D" w:rsidRPr="006626DE" w:rsidRDefault="00ED7D5D" w:rsidP="00ED7D5D">
      <w:pPr>
        <w:rPr>
          <w:bCs/>
          <w:color w:val="FF0000"/>
        </w:rPr>
      </w:pPr>
      <w:r w:rsidRPr="006626DE">
        <w:rPr>
          <w:bCs/>
          <w:color w:val="FF0000"/>
        </w:rPr>
        <w:t xml:space="preserve">Suggestions may include the following. </w:t>
      </w:r>
    </w:p>
    <w:p w14:paraId="2E7CE5DA" w14:textId="77777777" w:rsidR="00ED7D5D" w:rsidRPr="006626DE" w:rsidRDefault="00ED7D5D" w:rsidP="00ED7D5D">
      <w:pPr>
        <w:rPr>
          <w:bCs/>
          <w:color w:val="FF0000"/>
        </w:rPr>
      </w:pPr>
    </w:p>
    <w:p w14:paraId="088AA0AF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 xml:space="preserve">Educational workshops </w:t>
      </w:r>
    </w:p>
    <w:p w14:paraId="49430DCD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>Sustainability training</w:t>
      </w:r>
    </w:p>
    <w:p w14:paraId="2C753C1A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>Marketing strategies (advertisements, leaflets, blogs, etc.)</w:t>
      </w:r>
    </w:p>
    <w:p w14:paraId="288F87FD" w14:textId="77777777" w:rsidR="00ED7D5D" w:rsidRPr="006626DE" w:rsidRDefault="00ED7D5D" w:rsidP="00ED7D5D">
      <w:pPr>
        <w:pStyle w:val="Answer"/>
        <w:ind w:left="0"/>
        <w:rPr>
          <w:bCs/>
        </w:rPr>
      </w:pPr>
    </w:p>
    <w:p w14:paraId="7C1B56C8" w14:textId="77777777" w:rsidR="00A87589" w:rsidRDefault="00A87589" w:rsidP="00A87589">
      <w:pPr>
        <w:pStyle w:val="Answer"/>
        <w:ind w:left="0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920A" w14:textId="77777777" w:rsidR="00207A41" w:rsidRDefault="00207A41">
      <w:pPr>
        <w:spacing w:before="0" w:after="0"/>
      </w:pPr>
      <w:r>
        <w:separator/>
      </w:r>
    </w:p>
  </w:endnote>
  <w:endnote w:type="continuationSeparator" w:id="0">
    <w:p w14:paraId="1B67F603" w14:textId="77777777" w:rsidR="00207A41" w:rsidRDefault="00207A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A3479F" w:rsidR="00110217" w:rsidRPr="00F03E33" w:rsidRDefault="006626D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FF8066" wp14:editId="1149BC49">
              <wp:simplePos x="0" y="0"/>
              <wp:positionH relativeFrom="margin">
                <wp:posOffset>1168400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DF63F" w14:textId="5A54B13F" w:rsidR="006626DE" w:rsidRPr="006953AB" w:rsidRDefault="00F15A49" w:rsidP="006626D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15A4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626D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AFC76E6" w14:textId="77777777" w:rsidR="006626DE" w:rsidRDefault="006626DE" w:rsidP="006626D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F806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2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JO6bauEAAAAOAQAADwAA&#13;&#10;AAAAAAAAAAAAAACSBAAAZHJzL2Rvd25yZXYueG1sUEsFBgAAAAAEAAQA8wAAAKAFAAAAAA==&#13;&#10;" fillcolor="window" strokecolor="window" strokeweight=".5pt">
              <v:textbox>
                <w:txbxContent>
                  <w:p w14:paraId="049DF63F" w14:textId="5A54B13F" w:rsidR="006626DE" w:rsidRPr="006953AB" w:rsidRDefault="00F15A49" w:rsidP="006626D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15A49">
                      <w:rPr>
                        <w:sz w:val="18"/>
                        <w:szCs w:val="18"/>
                      </w:rPr>
                      <w:t>© City &amp; Guilds Limited</w:t>
                    </w:r>
                    <w:r w:rsidR="006626D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AFC76E6" w14:textId="77777777" w:rsidR="006626DE" w:rsidRDefault="006626DE" w:rsidP="006626D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8758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8758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8B88" w14:textId="77777777" w:rsidR="00207A41" w:rsidRDefault="00207A41">
      <w:pPr>
        <w:spacing w:before="0" w:after="0"/>
      </w:pPr>
      <w:r>
        <w:separator/>
      </w:r>
    </w:p>
  </w:footnote>
  <w:footnote w:type="continuationSeparator" w:id="0">
    <w:p w14:paraId="3DF02ECC" w14:textId="77777777" w:rsidR="00207A41" w:rsidRDefault="00207A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B3FD5" w14:textId="77777777" w:rsidR="006626DE" w:rsidRPr="003127FD" w:rsidRDefault="006626DE" w:rsidP="006626D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7A5CA19E" wp14:editId="4EB123D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E8CCB35" w14:textId="77777777" w:rsidR="006626DE" w:rsidRPr="00F03E33" w:rsidRDefault="006626DE" w:rsidP="006626D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CB97354" wp14:editId="718A57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617A48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E8FFB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5FE9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FB22A0"/>
    <w:multiLevelType w:val="hybridMultilevel"/>
    <w:tmpl w:val="00F2B4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4496D"/>
    <w:multiLevelType w:val="hybridMultilevel"/>
    <w:tmpl w:val="218C50F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85950">
    <w:abstractNumId w:val="2"/>
  </w:num>
  <w:num w:numId="2" w16cid:durableId="1250654116">
    <w:abstractNumId w:val="4"/>
  </w:num>
  <w:num w:numId="3" w16cid:durableId="1536455643">
    <w:abstractNumId w:val="6"/>
  </w:num>
  <w:num w:numId="4" w16cid:durableId="630209959">
    <w:abstractNumId w:val="3"/>
  </w:num>
  <w:num w:numId="5" w16cid:durableId="900097791">
    <w:abstractNumId w:val="1"/>
  </w:num>
  <w:num w:numId="6" w16cid:durableId="228031363">
    <w:abstractNumId w:val="5"/>
  </w:num>
  <w:num w:numId="7" w16cid:durableId="13483882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07A41"/>
    <w:rsid w:val="002257A9"/>
    <w:rsid w:val="002649B4"/>
    <w:rsid w:val="002A5839"/>
    <w:rsid w:val="002D07A8"/>
    <w:rsid w:val="00331E38"/>
    <w:rsid w:val="0034017A"/>
    <w:rsid w:val="003405EA"/>
    <w:rsid w:val="00353A96"/>
    <w:rsid w:val="003B1E21"/>
    <w:rsid w:val="003F6A42"/>
    <w:rsid w:val="00404B31"/>
    <w:rsid w:val="00443B2E"/>
    <w:rsid w:val="00474F67"/>
    <w:rsid w:val="0048076E"/>
    <w:rsid w:val="0048500D"/>
    <w:rsid w:val="00524E1B"/>
    <w:rsid w:val="005723D6"/>
    <w:rsid w:val="005C7E18"/>
    <w:rsid w:val="005D7014"/>
    <w:rsid w:val="006135C0"/>
    <w:rsid w:val="00655C4C"/>
    <w:rsid w:val="006626DE"/>
    <w:rsid w:val="006642FD"/>
    <w:rsid w:val="00674F7E"/>
    <w:rsid w:val="006807B0"/>
    <w:rsid w:val="00691B95"/>
    <w:rsid w:val="006B5706"/>
    <w:rsid w:val="006B798A"/>
    <w:rsid w:val="006C054F"/>
    <w:rsid w:val="006D3AA3"/>
    <w:rsid w:val="006D4994"/>
    <w:rsid w:val="006E1028"/>
    <w:rsid w:val="006E19C2"/>
    <w:rsid w:val="006F7BAF"/>
    <w:rsid w:val="0077296E"/>
    <w:rsid w:val="00781239"/>
    <w:rsid w:val="00797FA7"/>
    <w:rsid w:val="008C1F1C"/>
    <w:rsid w:val="00905361"/>
    <w:rsid w:val="00913222"/>
    <w:rsid w:val="00913A9C"/>
    <w:rsid w:val="00931FF3"/>
    <w:rsid w:val="00996D8F"/>
    <w:rsid w:val="009975A0"/>
    <w:rsid w:val="009C3243"/>
    <w:rsid w:val="009C5C6E"/>
    <w:rsid w:val="009C6931"/>
    <w:rsid w:val="009F580B"/>
    <w:rsid w:val="00A2454C"/>
    <w:rsid w:val="00A44C9F"/>
    <w:rsid w:val="00A464B5"/>
    <w:rsid w:val="00A64329"/>
    <w:rsid w:val="00A85947"/>
    <w:rsid w:val="00A87589"/>
    <w:rsid w:val="00A976E2"/>
    <w:rsid w:val="00AC41C6"/>
    <w:rsid w:val="00AE245C"/>
    <w:rsid w:val="00B054EC"/>
    <w:rsid w:val="00B26D95"/>
    <w:rsid w:val="00B306A2"/>
    <w:rsid w:val="00B341B3"/>
    <w:rsid w:val="00B7149B"/>
    <w:rsid w:val="00BE2C21"/>
    <w:rsid w:val="00C01A90"/>
    <w:rsid w:val="00C01D20"/>
    <w:rsid w:val="00C03A6C"/>
    <w:rsid w:val="00C202BF"/>
    <w:rsid w:val="00C858D7"/>
    <w:rsid w:val="00CC272A"/>
    <w:rsid w:val="00CF126E"/>
    <w:rsid w:val="00CF2659"/>
    <w:rsid w:val="00D073BC"/>
    <w:rsid w:val="00D32928"/>
    <w:rsid w:val="00D56B82"/>
    <w:rsid w:val="00D8690F"/>
    <w:rsid w:val="00D95C35"/>
    <w:rsid w:val="00DA2485"/>
    <w:rsid w:val="00DE29A8"/>
    <w:rsid w:val="00E05410"/>
    <w:rsid w:val="00E119DC"/>
    <w:rsid w:val="00E34B29"/>
    <w:rsid w:val="00E70335"/>
    <w:rsid w:val="00ED7D5D"/>
    <w:rsid w:val="00F03E33"/>
    <w:rsid w:val="00F15749"/>
    <w:rsid w:val="00F15A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15A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876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2025-11-18T18:27:00Z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